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1D9F82E" w:rsidP="7BF648A8" w:rsidRDefault="21D9F82E" w14:paraId="660B6113" w14:textId="12159B71">
      <w:pPr/>
      <w:r w:rsidRPr="11AB2A12" w:rsidR="11AB2A12">
        <w:rPr>
          <w:rFonts w:ascii="Calibri" w:hAnsi="Calibri" w:eastAsia="Calibri" w:cs="Calibri"/>
          <w:b w:val="1"/>
          <w:bCs w:val="1"/>
          <w:i w:val="0"/>
          <w:iCs w:val="0"/>
          <w:caps w:val="0"/>
          <w:smallCaps w:val="0"/>
          <w:noProof w:val="0"/>
          <w:color w:val="1D1C1D"/>
          <w:sz w:val="24"/>
          <w:szCs w:val="24"/>
          <w:lang w:val="en-US"/>
        </w:rPr>
        <w:t>AP</w:t>
      </w:r>
      <w:r w:rsidRPr="11AB2A12" w:rsidR="11AB2A12">
        <w:rPr>
          <w:rFonts w:ascii="Calibri" w:hAnsi="Calibri" w:eastAsia="Calibri" w:cs="Calibri"/>
          <w:b w:val="1"/>
          <w:bCs w:val="1"/>
          <w:i w:val="0"/>
          <w:iCs w:val="0"/>
          <w:caps w:val="0"/>
          <w:smallCaps w:val="0"/>
          <w:noProof w:val="0"/>
          <w:color w:val="1D1C1D"/>
          <w:sz w:val="24"/>
          <w:szCs w:val="24"/>
          <w:lang w:val="en-US"/>
        </w:rPr>
        <w:t xml:space="preserve">PROVED </w:t>
      </w:r>
      <w:proofErr w:type="gramStart"/>
      <w:r w:rsidRPr="11AB2A12" w:rsidR="11AB2A12">
        <w:rPr>
          <w:rFonts w:ascii="Calibri" w:hAnsi="Calibri" w:eastAsia="Calibri" w:cs="Calibri"/>
          <w:b w:val="1"/>
          <w:bCs w:val="1"/>
          <w:i w:val="0"/>
          <w:iCs w:val="0"/>
          <w:caps w:val="0"/>
          <w:smallCaps w:val="0"/>
          <w:noProof w:val="0"/>
          <w:color w:val="1D1C1D"/>
          <w:sz w:val="24"/>
          <w:szCs w:val="24"/>
          <w:lang w:val="en-US"/>
        </w:rPr>
        <w:t xml:space="preserve">COPY </w:t>
      </w:r>
      <w:r w:rsidRPr="11AB2A12" w:rsidR="11AB2A12">
        <w:rPr>
          <w:rFonts w:ascii="Calibri" w:hAnsi="Calibri" w:eastAsia="Calibri" w:cs="Calibri"/>
          <w:b w:val="1"/>
          <w:bCs w:val="1"/>
          <w:i w:val="0"/>
          <w:iCs w:val="0"/>
          <w:caps w:val="0"/>
          <w:smallCaps w:val="0"/>
          <w:noProof w:val="0"/>
          <w:color w:val="1D1C1D"/>
          <w:sz w:val="24"/>
          <w:szCs w:val="24"/>
          <w:lang w:val="en-US"/>
        </w:rPr>
        <w:t xml:space="preserve"> (</w:t>
      </w:r>
      <w:proofErr w:type="gramEnd"/>
      <w:r w:rsidRPr="11AB2A12" w:rsidR="11AB2A12">
        <w:rPr>
          <w:rFonts w:ascii="Calibri" w:hAnsi="Calibri" w:eastAsia="Calibri" w:cs="Calibri"/>
          <w:b w:val="1"/>
          <w:bCs w:val="1"/>
          <w:i w:val="0"/>
          <w:iCs w:val="0"/>
          <w:caps w:val="0"/>
          <w:smallCaps w:val="0"/>
          <w:noProof w:val="0"/>
          <w:color w:val="1D1C1D"/>
          <w:sz w:val="24"/>
          <w:szCs w:val="24"/>
          <w:lang w:val="en-US"/>
        </w:rPr>
        <w:t>LONG)</w:t>
      </w:r>
    </w:p>
    <w:p w:rsidR="21D9F82E" w:rsidP="3DC04B4C" w:rsidRDefault="21D9F82E" w14:paraId="0BFB752A" w14:textId="3006736E">
      <w:pPr>
        <w:rPr>
          <w:rFonts w:ascii="Calibri" w:hAnsi="Calibri" w:eastAsia="Calibri" w:cs="Calibri"/>
          <w:b w:val="0"/>
          <w:bCs w:val="0"/>
          <w:i w:val="0"/>
          <w:iCs w:val="0"/>
          <w:caps w:val="0"/>
          <w:smallCaps w:val="0"/>
          <w:noProof w:val="0"/>
          <w:color w:val="1D1C1D"/>
          <w:sz w:val="24"/>
          <w:szCs w:val="24"/>
          <w:lang w:val="en-US"/>
        </w:rPr>
      </w:pPr>
      <w:r w:rsidRPr="3DC04B4C" w:rsidR="3DC04B4C">
        <w:rPr>
          <w:rFonts w:ascii="Calibri" w:hAnsi="Calibri" w:eastAsia="Calibri" w:cs="Calibri"/>
          <w:b w:val="0"/>
          <w:bCs w:val="0"/>
          <w:i w:val="0"/>
          <w:iCs w:val="0"/>
          <w:caps w:val="0"/>
          <w:smallCaps w:val="0"/>
          <w:noProof w:val="0"/>
          <w:color w:val="1D1C1D"/>
          <w:sz w:val="24"/>
          <w:szCs w:val="24"/>
          <w:lang w:val="en-US"/>
        </w:rPr>
        <w:t>Created by the Emmy®-winning writer from “</w:t>
      </w:r>
      <w:proofErr w:type="spellStart"/>
      <w:r w:rsidRPr="3DC04B4C" w:rsidR="3DC04B4C">
        <w:rPr>
          <w:rFonts w:ascii="Calibri" w:hAnsi="Calibri" w:eastAsia="Calibri" w:cs="Calibri"/>
          <w:b w:val="0"/>
          <w:bCs w:val="0"/>
          <w:i w:val="0"/>
          <w:iCs w:val="0"/>
          <w:caps w:val="0"/>
          <w:smallCaps w:val="0"/>
          <w:noProof w:val="0"/>
          <w:color w:val="1D1C1D"/>
          <w:sz w:val="24"/>
          <w:szCs w:val="24"/>
          <w:lang w:val="en-US"/>
        </w:rPr>
        <w:t>Schitt’s</w:t>
      </w:r>
      <w:proofErr w:type="spellEnd"/>
      <w:r w:rsidRPr="3DC04B4C" w:rsidR="3DC04B4C">
        <w:rPr>
          <w:rFonts w:ascii="Calibri" w:hAnsi="Calibri" w:eastAsia="Calibri" w:cs="Calibri"/>
          <w:b w:val="0"/>
          <w:bCs w:val="0"/>
          <w:i w:val="0"/>
          <w:iCs w:val="0"/>
          <w:caps w:val="0"/>
          <w:smallCaps w:val="0"/>
          <w:noProof w:val="0"/>
          <w:color w:val="1D1C1D"/>
          <w:sz w:val="24"/>
          <w:szCs w:val="24"/>
          <w:lang w:val="en-US"/>
        </w:rPr>
        <w:t xml:space="preserve"> Creek,” this hilarious new musical flips the script on the greatest love story ever told. </w:t>
      </w:r>
      <w:r w:rsidRPr="3DC04B4C" w:rsidR="3DC04B4C">
        <w:rPr>
          <w:rFonts w:ascii="Calibri" w:hAnsi="Calibri" w:eastAsia="Calibri" w:cs="Calibri"/>
          <w:b w:val="1"/>
          <w:bCs w:val="1"/>
          <w:i w:val="1"/>
          <w:iCs w:val="1"/>
          <w:caps w:val="0"/>
          <w:smallCaps w:val="0"/>
          <w:noProof w:val="0"/>
          <w:color w:val="1D1C1D"/>
          <w:sz w:val="24"/>
          <w:szCs w:val="24"/>
          <w:lang w:val="en-US"/>
        </w:rPr>
        <w:t>&amp; Juliet</w:t>
      </w:r>
      <w:r w:rsidRPr="3DC04B4C" w:rsidR="3DC04B4C">
        <w:rPr>
          <w:rFonts w:ascii="Calibri" w:hAnsi="Calibri" w:eastAsia="Calibri" w:cs="Calibri"/>
          <w:b w:val="0"/>
          <w:bCs w:val="0"/>
          <w:i w:val="0"/>
          <w:iCs w:val="0"/>
          <w:caps w:val="0"/>
          <w:smallCaps w:val="0"/>
          <w:noProof w:val="0"/>
          <w:color w:val="1D1C1D"/>
          <w:sz w:val="24"/>
          <w:szCs w:val="24"/>
          <w:lang w:val="en-US"/>
        </w:rPr>
        <w:t xml:space="preserve"> asks: what would happen next if Juliet didn’t end it all over Romeo? Get whisked away on a fabulous journey as she ditches her famous ending for a fresh beginning and a second chance at life and love—her way. </w:t>
      </w:r>
      <w:r>
        <w:br/>
      </w:r>
    </w:p>
    <w:p w:rsidR="21D9F82E" w:rsidP="7BF648A8" w:rsidRDefault="21D9F82E" w14:paraId="1233E6AD" w14:textId="16A7780B">
      <w:pPr/>
      <w:r w:rsidRPr="11AB2A12" w:rsidR="11AB2A12">
        <w:rPr>
          <w:rFonts w:ascii="Calibri" w:hAnsi="Calibri" w:eastAsia="Calibri" w:cs="Calibri"/>
          <w:b w:val="0"/>
          <w:bCs w:val="0"/>
          <w:i w:val="0"/>
          <w:iCs w:val="0"/>
          <w:caps w:val="0"/>
          <w:smallCaps w:val="0"/>
          <w:noProof w:val="0"/>
          <w:color w:val="1D1C1D"/>
          <w:sz w:val="24"/>
          <w:szCs w:val="24"/>
          <w:lang w:val="en-US"/>
        </w:rPr>
        <w:t xml:space="preserve">Juliet’s new story bursts to life through a playlist of pop anthems as iconic as her name, including "Since U Been Gone‚" "Roar," "Baby One More Time," "Larger Than Life‚" "That’s The Way It </w:t>
      </w:r>
      <w:proofErr w:type="gramStart"/>
      <w:r w:rsidRPr="11AB2A12" w:rsidR="11AB2A12">
        <w:rPr>
          <w:rFonts w:ascii="Calibri" w:hAnsi="Calibri" w:eastAsia="Calibri" w:cs="Calibri"/>
          <w:b w:val="0"/>
          <w:bCs w:val="0"/>
          <w:i w:val="0"/>
          <w:iCs w:val="0"/>
          <w:caps w:val="0"/>
          <w:smallCaps w:val="0"/>
          <w:noProof w:val="0"/>
          <w:color w:val="1D1C1D"/>
          <w:sz w:val="24"/>
          <w:szCs w:val="24"/>
          <w:lang w:val="en-US"/>
        </w:rPr>
        <w:t>Is,“</w:t>
      </w:r>
      <w:proofErr w:type="gramEnd"/>
      <w:r w:rsidRPr="11AB2A12" w:rsidR="11AB2A12">
        <w:rPr>
          <w:rFonts w:ascii="Calibri" w:hAnsi="Calibri" w:eastAsia="Calibri" w:cs="Calibri"/>
          <w:b w:val="0"/>
          <w:bCs w:val="0"/>
          <w:i w:val="0"/>
          <w:iCs w:val="0"/>
          <w:caps w:val="0"/>
          <w:smallCaps w:val="0"/>
          <w:noProof w:val="0"/>
          <w:color w:val="1D1C1D"/>
          <w:sz w:val="24"/>
          <w:szCs w:val="24"/>
          <w:lang w:val="en-US"/>
        </w:rPr>
        <w:t xml:space="preserve"> and "Can't Stop the Feeling!"—all from the genius songwriter/producer behind more #1 hits than any other artist this century. Break free of the balcony scene and get into this romantic comedy that proves there’s life after Romeo. The only thing tragic would be missing it. </w:t>
      </w:r>
    </w:p>
    <w:p w:rsidR="11AB2A12" w:rsidRDefault="11AB2A12" w14:paraId="426820A2" w14:textId="233551A0">
      <w:r w:rsidRPr="11AB2A12" w:rsidR="11AB2A12">
        <w:rPr>
          <w:rFonts w:ascii="Calibri" w:hAnsi="Calibri" w:eastAsia="Calibri" w:cs="Calibri"/>
          <w:b w:val="1"/>
          <w:bCs w:val="1"/>
          <w:i w:val="0"/>
          <w:iCs w:val="0"/>
          <w:caps w:val="0"/>
          <w:smallCaps w:val="0"/>
          <w:noProof w:val="0"/>
          <w:color w:val="1D1C1D"/>
          <w:sz w:val="24"/>
          <w:szCs w:val="24"/>
          <w:lang w:val="en-US"/>
        </w:rPr>
        <w:t>APPROVED COPY  (MEDIUM)</w:t>
      </w:r>
    </w:p>
    <w:p w:rsidR="11AB2A12" w:rsidP="11AB2A12" w:rsidRDefault="11AB2A12" w14:paraId="5CBF2A76" w14:textId="3D9CD5D1">
      <w:pPr>
        <w:pStyle w:val="Normal"/>
        <w:rPr>
          <w:rFonts w:ascii="Segoe UI" w:hAnsi="Segoe UI" w:eastAsia="Segoe UI" w:cs="Segoe UI"/>
          <w:b w:val="0"/>
          <w:bCs w:val="0"/>
          <w:i w:val="0"/>
          <w:iCs w:val="0"/>
          <w:caps w:val="0"/>
          <w:smallCaps w:val="0"/>
          <w:noProof w:val="0"/>
          <w:color w:val="auto"/>
          <w:sz w:val="22"/>
          <w:szCs w:val="22"/>
          <w:lang w:val="en-US"/>
        </w:rPr>
      </w:pPr>
      <w:r w:rsidRPr="11AB2A12" w:rsidR="11AB2A12">
        <w:rPr>
          <w:rFonts w:ascii="Segoe UI" w:hAnsi="Segoe UI" w:eastAsia="Segoe UI" w:cs="Segoe UI"/>
          <w:b w:val="0"/>
          <w:bCs w:val="0"/>
          <w:i w:val="0"/>
          <w:iCs w:val="0"/>
          <w:caps w:val="0"/>
          <w:smallCaps w:val="0"/>
          <w:noProof w:val="0"/>
          <w:color w:val="auto"/>
          <w:sz w:val="22"/>
          <w:szCs w:val="22"/>
          <w:lang w:val="en-US"/>
        </w:rPr>
        <w:t xml:space="preserve">Broadway's most fun hit musical, </w:t>
      </w:r>
      <w:r w:rsidRPr="11AB2A12" w:rsidR="11AB2A12">
        <w:rPr>
          <w:rFonts w:ascii="Segoe UI" w:hAnsi="Segoe UI" w:eastAsia="Segoe UI" w:cs="Segoe UI"/>
          <w:b w:val="0"/>
          <w:bCs w:val="0"/>
          <w:i w:val="1"/>
          <w:iCs w:val="1"/>
          <w:caps w:val="0"/>
          <w:smallCaps w:val="0"/>
          <w:noProof w:val="0"/>
          <w:color w:val="auto"/>
          <w:sz w:val="22"/>
          <w:szCs w:val="22"/>
          <w:lang w:val="en-US"/>
        </w:rPr>
        <w:t>&amp; Juliet</w:t>
      </w:r>
      <w:r w:rsidRPr="11AB2A12" w:rsidR="11AB2A12">
        <w:rPr>
          <w:rFonts w:ascii="Segoe UI" w:hAnsi="Segoe UI" w:eastAsia="Segoe UI" w:cs="Segoe UI"/>
          <w:b w:val="0"/>
          <w:bCs w:val="0"/>
          <w:i w:val="0"/>
          <w:iCs w:val="0"/>
          <w:caps w:val="0"/>
          <w:smallCaps w:val="0"/>
          <w:noProof w:val="0"/>
          <w:color w:val="auto"/>
          <w:sz w:val="22"/>
          <w:szCs w:val="22"/>
          <w:lang w:val="en-US"/>
        </w:rPr>
        <w:t>, flips the script on the greatest love story ever told, imagining what would happen next if Juliet hadn’t ended it all over Romeo, and got a second chance at life and love – on her own terms. This audience favorite is created by the Emmy-winning writer of “</w:t>
      </w:r>
      <w:proofErr w:type="spellStart"/>
      <w:r w:rsidRPr="11AB2A12" w:rsidR="11AB2A12">
        <w:rPr>
          <w:rFonts w:ascii="Segoe UI" w:hAnsi="Segoe UI" w:eastAsia="Segoe UI" w:cs="Segoe UI"/>
          <w:b w:val="0"/>
          <w:bCs w:val="0"/>
          <w:i w:val="0"/>
          <w:iCs w:val="0"/>
          <w:caps w:val="0"/>
          <w:smallCaps w:val="0"/>
          <w:noProof w:val="0"/>
          <w:color w:val="auto"/>
          <w:sz w:val="22"/>
          <w:szCs w:val="22"/>
          <w:lang w:val="en-US"/>
        </w:rPr>
        <w:t>Schitt’s</w:t>
      </w:r>
      <w:proofErr w:type="spellEnd"/>
      <w:r w:rsidRPr="11AB2A12" w:rsidR="11AB2A12">
        <w:rPr>
          <w:rFonts w:ascii="Segoe UI" w:hAnsi="Segoe UI" w:eastAsia="Segoe UI" w:cs="Segoe UI"/>
          <w:b w:val="0"/>
          <w:bCs w:val="0"/>
          <w:i w:val="0"/>
          <w:iCs w:val="0"/>
          <w:caps w:val="0"/>
          <w:smallCaps w:val="0"/>
          <w:noProof w:val="0"/>
          <w:color w:val="auto"/>
          <w:sz w:val="22"/>
          <w:szCs w:val="22"/>
          <w:lang w:val="en-US"/>
        </w:rPr>
        <w:t xml:space="preserve"> Creek” and features a playlist of iconic pop hits from Max Martin and his collaborators, including “Since U Been Gone,” “Roar,” “I Want It That Way,” “Confident,” and more.</w:t>
      </w:r>
    </w:p>
    <w:p w:rsidR="11AB2A12" w:rsidP="11AB2A12" w:rsidRDefault="11AB2A12" w14:paraId="5FC4F50F" w14:textId="0BE26866">
      <w:pPr>
        <w:pStyle w:val="Normal"/>
        <w:rPr>
          <w:rFonts w:ascii="Segoe UI" w:hAnsi="Segoe UI" w:eastAsia="Segoe UI" w:cs="Segoe UI"/>
          <w:b w:val="1"/>
          <w:bCs w:val="1"/>
          <w:i w:val="0"/>
          <w:iCs w:val="0"/>
          <w:caps w:val="0"/>
          <w:smallCaps w:val="0"/>
          <w:noProof w:val="0"/>
          <w:color w:val="auto"/>
          <w:sz w:val="22"/>
          <w:szCs w:val="22"/>
          <w:lang w:val="en-US"/>
        </w:rPr>
      </w:pPr>
      <w:r w:rsidRPr="11AB2A12" w:rsidR="11AB2A12">
        <w:rPr>
          <w:rFonts w:ascii="Segoe UI" w:hAnsi="Segoe UI" w:eastAsia="Segoe UI" w:cs="Segoe UI"/>
          <w:b w:val="1"/>
          <w:bCs w:val="1"/>
          <w:i w:val="0"/>
          <w:iCs w:val="0"/>
          <w:caps w:val="0"/>
          <w:smallCaps w:val="0"/>
          <w:noProof w:val="0"/>
          <w:color w:val="auto"/>
          <w:sz w:val="22"/>
          <w:szCs w:val="22"/>
          <w:lang w:val="en-US"/>
        </w:rPr>
        <w:t>APPROVED COPY (SHORT)</w:t>
      </w:r>
    </w:p>
    <w:p w:rsidR="11AB2A12" w:rsidP="11AB2A12" w:rsidRDefault="11AB2A12" w14:paraId="4C947570" w14:textId="0FF6B5E5">
      <w:pPr>
        <w:pStyle w:val="Normal"/>
        <w:rPr>
          <w:rFonts w:ascii="Segoe UI" w:hAnsi="Segoe UI" w:eastAsia="Segoe UI" w:cs="Segoe UI"/>
          <w:b w:val="0"/>
          <w:bCs w:val="0"/>
          <w:i w:val="0"/>
          <w:iCs w:val="0"/>
          <w:caps w:val="0"/>
          <w:smallCaps w:val="0"/>
          <w:noProof w:val="0"/>
          <w:color w:val="auto"/>
          <w:sz w:val="22"/>
          <w:szCs w:val="22"/>
          <w:lang w:val="en-US"/>
        </w:rPr>
      </w:pPr>
      <w:r w:rsidRPr="11AB2A12" w:rsidR="11AB2A12">
        <w:rPr>
          <w:rFonts w:ascii="Segoe UI" w:hAnsi="Segoe UI" w:eastAsia="Segoe UI" w:cs="Segoe UI"/>
          <w:b w:val="0"/>
          <w:bCs w:val="0"/>
          <w:i w:val="0"/>
          <w:iCs w:val="0"/>
          <w:caps w:val="0"/>
          <w:smallCaps w:val="0"/>
          <w:noProof w:val="0"/>
          <w:color w:val="auto"/>
          <w:sz w:val="22"/>
          <w:szCs w:val="22"/>
          <w:lang w:val="en-US"/>
        </w:rPr>
        <w:t xml:space="preserve">Broadway's most fun hit musical, </w:t>
      </w:r>
      <w:r w:rsidRPr="11AB2A12" w:rsidR="11AB2A12">
        <w:rPr>
          <w:rFonts w:ascii="Segoe UI" w:hAnsi="Segoe UI" w:eastAsia="Segoe UI" w:cs="Segoe UI"/>
          <w:b w:val="1"/>
          <w:bCs w:val="1"/>
          <w:i w:val="1"/>
          <w:iCs w:val="1"/>
          <w:caps w:val="0"/>
          <w:smallCaps w:val="0"/>
          <w:noProof w:val="0"/>
          <w:color w:val="auto"/>
          <w:sz w:val="22"/>
          <w:szCs w:val="22"/>
          <w:lang w:val="en-US"/>
        </w:rPr>
        <w:t>&amp; Juliet</w:t>
      </w:r>
      <w:r w:rsidRPr="11AB2A12" w:rsidR="11AB2A12">
        <w:rPr>
          <w:rFonts w:ascii="Segoe UI" w:hAnsi="Segoe UI" w:eastAsia="Segoe UI" w:cs="Segoe UI"/>
          <w:b w:val="0"/>
          <w:bCs w:val="0"/>
          <w:i w:val="0"/>
          <w:iCs w:val="0"/>
          <w:caps w:val="0"/>
          <w:smallCaps w:val="0"/>
          <w:noProof w:val="0"/>
          <w:color w:val="auto"/>
          <w:sz w:val="22"/>
          <w:szCs w:val="22"/>
          <w:lang w:val="en-US"/>
        </w:rPr>
        <w:t>, flips the script on the greatest love story ever told, imagining</w:t>
      </w:r>
      <w:r w:rsidRPr="11AB2A12" w:rsidR="11AB2A12">
        <w:rPr>
          <w:rFonts w:ascii="Calibri" w:hAnsi="Calibri" w:eastAsia="Calibri" w:cs="Calibri"/>
          <w:b w:val="0"/>
          <w:bCs w:val="0"/>
          <w:i w:val="0"/>
          <w:iCs w:val="0"/>
          <w:caps w:val="0"/>
          <w:smallCaps w:val="0"/>
          <w:noProof w:val="0"/>
          <w:color w:val="1D1C1D"/>
          <w:sz w:val="24"/>
          <w:szCs w:val="24"/>
          <w:lang w:val="en-US"/>
        </w:rPr>
        <w:t xml:space="preserve"> </w:t>
      </w:r>
      <w:r w:rsidRPr="11AB2A12" w:rsidR="11AB2A12">
        <w:rPr>
          <w:rFonts w:ascii="Calibri" w:hAnsi="Calibri" w:eastAsia="Calibri" w:cs="Calibri"/>
          <w:b w:val="0"/>
          <w:bCs w:val="0"/>
          <w:i w:val="0"/>
          <w:iCs w:val="0"/>
          <w:caps w:val="0"/>
          <w:smallCaps w:val="0"/>
          <w:noProof w:val="0"/>
          <w:color w:val="1D1C1D"/>
          <w:sz w:val="24"/>
          <w:szCs w:val="24"/>
          <w:lang w:val="en-US"/>
        </w:rPr>
        <w:t>what would happen next if Juliet didn’t end it all over Romeo? Get whisked away on a fabulous journey as she ditches her famous ending for a fresh beginning and a second chance at life and love—her way.</w:t>
      </w:r>
    </w:p>
    <w:p w:rsidR="11AB2A12" w:rsidP="11AB2A12" w:rsidRDefault="11AB2A12" w14:paraId="12425F1D" w14:textId="6E5C4D55">
      <w:pPr>
        <w:pStyle w:val="Normal"/>
        <w:rPr>
          <w:rFonts w:ascii="Calibri" w:hAnsi="Calibri" w:eastAsia="Calibri" w:cs="Calibri"/>
          <w:b w:val="0"/>
          <w:bCs w:val="0"/>
          <w:i w:val="0"/>
          <w:iCs w:val="0"/>
          <w:caps w:val="0"/>
          <w:smallCaps w:val="0"/>
          <w:noProof w:val="0"/>
          <w:color w:val="auto"/>
          <w:sz w:val="24"/>
          <w:szCs w:val="24"/>
          <w:lang w:val="en-US"/>
        </w:rPr>
      </w:pPr>
    </w:p>
    <w:p w:rsidR="21D9F82E" w:rsidP="7BF648A8" w:rsidRDefault="21D9F82E" w14:paraId="1856F5DB" w14:textId="40257C9A">
      <w:pPr/>
      <w:r w:rsidRPr="3DC04B4C" w:rsidR="3DC04B4C">
        <w:rPr>
          <w:rFonts w:ascii="Calibri" w:hAnsi="Calibri" w:eastAsia="Calibri" w:cs="Calibri"/>
          <w:b w:val="1"/>
          <w:bCs w:val="1"/>
          <w:i w:val="0"/>
          <w:iCs w:val="0"/>
          <w:caps w:val="0"/>
          <w:smallCaps w:val="0"/>
          <w:noProof w:val="0"/>
          <w:color w:val="1D1C1D"/>
          <w:sz w:val="24"/>
          <w:szCs w:val="24"/>
          <w:lang w:val="en-US"/>
        </w:rPr>
        <w:t>QUOTES</w:t>
      </w:r>
      <w:r w:rsidRPr="3DC04B4C" w:rsidR="3DC04B4C">
        <w:rPr>
          <w:rFonts w:ascii="Calibri" w:hAnsi="Calibri" w:eastAsia="Calibri" w:cs="Calibri"/>
          <w:b w:val="0"/>
          <w:bCs w:val="0"/>
          <w:i w:val="0"/>
          <w:iCs w:val="0"/>
          <w:caps w:val="0"/>
          <w:smallCaps w:val="0"/>
          <w:noProof w:val="0"/>
          <w:color w:val="1D1C1D"/>
          <w:sz w:val="24"/>
          <w:szCs w:val="24"/>
          <w:lang w:val="en-US"/>
        </w:rPr>
        <w:t xml:space="preserve"> </w:t>
      </w:r>
    </w:p>
    <w:p w:rsidR="21D9F82E" w:rsidP="11AB2A12" w:rsidRDefault="21D9F82E" w14:paraId="7C39F46D" w14:textId="0AA1C15D">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"The most fun you'll have in a theatre! A smart, laugh-out-loud shot of pure gold. Exactly what we need right now." –</w:t>
      </w: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 Variety</w:t>
      </w: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1D9F82E" w:rsidP="11AB2A12" w:rsidRDefault="21D9F82E" w14:paraId="096A9FDA" w14:textId="6D4D995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pull-out-all-the-stops sensation that gets your heart racing!” </w:t>
      </w: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 The Washington Post</w:t>
      </w:r>
    </w:p>
    <w:p w:rsidR="21D9F82E" w:rsidP="11AB2A12" w:rsidRDefault="21D9F82E" w14:paraId="58774D68" w14:textId="540541C7">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w:t>
      </w: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Clever &amp; rousing &amp; show-stopping!</w:t>
      </w: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&amp; Juliet</w:t>
      </w: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brings the audience to its feet.” – </w:t>
      </w: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The New York Times</w:t>
      </w:r>
    </w:p>
    <w:p w:rsidR="21D9F82E" w:rsidP="11AB2A12" w:rsidRDefault="21D9F82E" w14:paraId="4173AF2B" w14:textId="1B62553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w:t>
      </w: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This year’s</w:t>
      </w: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Mamma Mia!</w:t>
      </w: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You’ll have a blast.” - TodayTix</w:t>
      </w:r>
    </w:p>
    <w:p w:rsidR="21D9F82E" w:rsidP="11AB2A12" w:rsidRDefault="21D9F82E" w14:paraId="0F7E8BB1" w14:textId="1E507C1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"Makes you levitate out of your seat! It's impossible not to feel intoxicated." – </w:t>
      </w: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New York Magazine</w:t>
      </w:r>
    </w:p>
    <w:p w:rsidR="21D9F82E" w:rsidP="11AB2A12" w:rsidRDefault="21D9F82E" w14:paraId="665FF4E5" w14:textId="280B0482">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"Exuberant &amp; joyful &amp; ingenious!” – </w:t>
      </w: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Entertainment Weekly</w:t>
      </w: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21D9F82E" w:rsidP="11AB2A12" w:rsidRDefault="21D9F82E" w14:paraId="66EADFDF" w14:textId="7155363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1AB2A12" w:rsidR="11AB2A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dream of a musical! &amp; Juliet gives audience what they want." – </w:t>
      </w:r>
      <w:r w:rsidRPr="11AB2A12" w:rsidR="11AB2A12">
        <w:rPr>
          <w:rFonts w:ascii="Calibri" w:hAnsi="Calibri" w:eastAsia="Calibri" w:cs="Calibri"/>
          <w:b w:val="0"/>
          <w:bCs w:val="0"/>
          <w:i w:val="1"/>
          <w:iCs w:val="1"/>
          <w:caps w:val="0"/>
          <w:smallCaps w:val="0"/>
          <w:noProof w:val="0"/>
          <w:color w:val="000000" w:themeColor="text1" w:themeTint="FF" w:themeShade="FF"/>
          <w:sz w:val="22"/>
          <w:szCs w:val="22"/>
          <w:lang w:val="en-US"/>
        </w:rPr>
        <w:t>Time Out New York</w:t>
      </w:r>
    </w:p>
    <w:p w:rsidR="21D9F82E" w:rsidP="3DC04B4C" w:rsidRDefault="21D9F82E" w14:paraId="193B30FF" w14:textId="4EB00B6E">
      <w:pPr>
        <w:pStyle w:val="Normal"/>
        <w:rPr>
          <w:rFonts w:ascii="Calibri" w:hAnsi="Calibri" w:eastAsia="Calibri" w:cs="Calibri"/>
          <w:b w:val="0"/>
          <w:bCs w:val="0"/>
          <w:i w:val="0"/>
          <w:iCs w:val="0"/>
          <w:caps w:val="0"/>
          <w:smallCaps w:val="0"/>
          <w:noProof w:val="0"/>
          <w:color w:val="242424"/>
          <w:sz w:val="22"/>
          <w:szCs w:val="22"/>
          <w:lang w:val="en-US"/>
        </w:rPr>
      </w:pPr>
    </w:p>
    <w:p w:rsidR="21D9F82E" w:rsidP="7BF648A8" w:rsidRDefault="21D9F82E" w14:paraId="1F92521F" w14:textId="23383FC8">
      <w:pPr>
        <w:pStyle w:val="Normal"/>
        <w:rPr>
          <w:rFonts w:ascii="Calibri" w:hAnsi="Calibri" w:eastAsia="Calibri" w:cs="Calibri" w:asciiTheme="minorAscii" w:hAnsiTheme="minorAscii" w:eastAsiaTheme="minorAscii" w:cstheme="minorAscii"/>
          <w:b w:val="0"/>
          <w:bCs w:val="0"/>
          <w:i w:val="0"/>
          <w:iCs w:val="0"/>
          <w:caps w:val="0"/>
          <w:smallCaps w:val="0"/>
          <w:noProof w:val="0"/>
          <w:color w:val="1D1C1D"/>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4836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D401C5"/>
    <w:rsid w:val="0002BFCB"/>
    <w:rsid w:val="01D81D2D"/>
    <w:rsid w:val="0653E14A"/>
    <w:rsid w:val="11AB2A12"/>
    <w:rsid w:val="1FD401C5"/>
    <w:rsid w:val="21D9F82E"/>
    <w:rsid w:val="28B4E51F"/>
    <w:rsid w:val="3DC04B4C"/>
    <w:rsid w:val="462A89DC"/>
    <w:rsid w:val="525B0035"/>
    <w:rsid w:val="6B03B271"/>
    <w:rsid w:val="732F89C4"/>
    <w:rsid w:val="7BF6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01C5"/>
  <w15:chartTrackingRefBased/>
  <w15:docId w15:val="{FBD78E9F-6F41-428E-999C-B997A232EC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ne" w:customStyle="true">
    <w:uiPriority w:val="1"/>
    <w:name w:val="None"/>
    <w:basedOn w:val="DefaultParagraphFont"/>
    <w:rsid w:val="01D81D2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240068578f3d451e"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A36391255054697F9EC6B9C14DE61" ma:contentTypeVersion="19" ma:contentTypeDescription="Create a new document." ma:contentTypeScope="" ma:versionID="de80dcdadd5f04421b58331719eeb26b">
  <xsd:schema xmlns:xsd="http://www.w3.org/2001/XMLSchema" xmlns:xs="http://www.w3.org/2001/XMLSchema" xmlns:p="http://schemas.microsoft.com/office/2006/metadata/properties" xmlns:ns2="105acfb7-737c-4b5e-8c55-8d3cac52fdd9" xmlns:ns3="1af31f34-3bc9-4c0a-8807-eec69fb7e6dd" targetNamespace="http://schemas.microsoft.com/office/2006/metadata/properties" ma:root="true" ma:fieldsID="5da53d45875667cbe5f54fa8cabe50d2" ns2:_="" ns3:_="">
    <xsd:import namespace="105acfb7-737c-4b5e-8c55-8d3cac52fdd9"/>
    <xsd:import namespace="1af31f34-3bc9-4c0a-8807-eec69fb7e6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acfb7-737c-4b5e-8c55-8d3cac52f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31f34-3bc9-4c0a-8807-eec69fb7e6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6e55cf-e746-4c3b-b17e-0a97bb5e02e8}" ma:internalName="TaxCatchAll" ma:showField="CatchAllData" ma:web="1af31f34-3bc9-4c0a-8807-eec69fb7e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5acfb7-737c-4b5e-8c55-8d3cac52fdd9">
      <Terms xmlns="http://schemas.microsoft.com/office/infopath/2007/PartnerControls"/>
    </lcf76f155ced4ddcb4097134ff3c332f>
    <TaxCatchAll xmlns="1af31f34-3bc9-4c0a-8807-eec69fb7e6dd" xsi:nil="true"/>
  </documentManagement>
</p:properties>
</file>

<file path=customXml/itemProps1.xml><?xml version="1.0" encoding="utf-8"?>
<ds:datastoreItem xmlns:ds="http://schemas.openxmlformats.org/officeDocument/2006/customXml" ds:itemID="{E6D9D3F0-62F4-4281-9649-73C6E3804941}"/>
</file>

<file path=customXml/itemProps2.xml><?xml version="1.0" encoding="utf-8"?>
<ds:datastoreItem xmlns:ds="http://schemas.openxmlformats.org/officeDocument/2006/customXml" ds:itemID="{CCE3E36F-72B1-4C2C-83E0-EF1FF4B1B22E}"/>
</file>

<file path=customXml/itemProps3.xml><?xml version="1.0" encoding="utf-8"?>
<ds:datastoreItem xmlns:ds="http://schemas.openxmlformats.org/officeDocument/2006/customXml" ds:itemID="{2B218608-4058-4C72-9CF4-8C59EC0B05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Wallace</dc:creator>
  <cp:keywords/>
  <dc:description/>
  <cp:lastModifiedBy>Hannah Wallace</cp:lastModifiedBy>
  <dcterms:created xsi:type="dcterms:W3CDTF">2023-04-20T22:16:51Z</dcterms:created>
  <dcterms:modified xsi:type="dcterms:W3CDTF">2024-06-17T22:48:43Z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0x010100419A36391255054697F9EC6B9C14DE61</vt:lpwstr>
  </property>
</Properties>
</file>